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54" w:rsidRPr="002C7874" w:rsidRDefault="00CE3654" w:rsidP="00CE3654">
      <w:pPr>
        <w:jc w:val="center"/>
        <w:rPr>
          <w:rFonts w:ascii="Verdana" w:hAnsi="Verdana"/>
          <w:b/>
          <w:bCs/>
          <w:color w:val="1F497D" w:themeColor="text2"/>
          <w:sz w:val="28"/>
          <w:szCs w:val="28"/>
        </w:rPr>
      </w:pPr>
      <w:bookmarkStart w:id="0" w:name="_GoBack"/>
      <w:bookmarkEnd w:id="0"/>
      <w:r w:rsidRPr="002C7874">
        <w:rPr>
          <w:rFonts w:ascii="Verdana" w:hAnsi="Verdana"/>
          <w:b/>
          <w:bCs/>
          <w:color w:val="1F497D" w:themeColor="text2"/>
          <w:sz w:val="28"/>
          <w:szCs w:val="28"/>
        </w:rPr>
        <w:t>REGISTERING AN ACCOUNT ON RSA LINK</w:t>
      </w:r>
    </w:p>
    <w:p w:rsidR="00CE3654" w:rsidRPr="002C7874" w:rsidRDefault="00CE3654" w:rsidP="00CE3654">
      <w:pPr>
        <w:jc w:val="center"/>
        <w:rPr>
          <w:rFonts w:ascii="Verdana" w:hAnsi="Verdana"/>
          <w:b/>
          <w:bCs/>
          <w:color w:val="1F497D" w:themeColor="text2"/>
          <w:sz w:val="28"/>
          <w:szCs w:val="28"/>
        </w:rPr>
      </w:pPr>
      <w:r w:rsidRPr="002C7874">
        <w:rPr>
          <w:rFonts w:ascii="Verdana" w:hAnsi="Verdana"/>
          <w:b/>
          <w:bCs/>
          <w:color w:val="1F497D" w:themeColor="text2"/>
          <w:sz w:val="28"/>
          <w:szCs w:val="28"/>
          <w:u w:val="single"/>
        </w:rPr>
        <w:t>WITHOUT</w:t>
      </w:r>
      <w:r w:rsidRPr="002C7874">
        <w:rPr>
          <w:rFonts w:ascii="Verdana" w:hAnsi="Verdana"/>
          <w:b/>
          <w:bCs/>
          <w:color w:val="1F497D" w:themeColor="text2"/>
          <w:sz w:val="28"/>
          <w:szCs w:val="28"/>
        </w:rPr>
        <w:t xml:space="preserve"> CASE MANAGEMENT ACCESS</w:t>
      </w:r>
    </w:p>
    <w:p w:rsidR="00CE3654" w:rsidRPr="002C7874" w:rsidRDefault="00CE3654" w:rsidP="00CE3654">
      <w:pPr>
        <w:jc w:val="center"/>
        <w:rPr>
          <w:rFonts w:ascii="Verdana" w:hAnsi="Verdana"/>
          <w:b/>
          <w:bCs/>
          <w:color w:val="1F497D" w:themeColor="text2"/>
          <w:sz w:val="28"/>
          <w:szCs w:val="28"/>
        </w:rPr>
      </w:pPr>
    </w:p>
    <w:p w:rsidR="00CE3654" w:rsidRDefault="00CE3654" w:rsidP="00CE3654">
      <w:pPr>
        <w:rPr>
          <w:rFonts w:ascii="Verdana" w:hAnsi="Verdana"/>
          <w:b/>
          <w:bCs/>
          <w:color w:val="C00000"/>
          <w:sz w:val="24"/>
          <w:szCs w:val="24"/>
        </w:rPr>
      </w:pPr>
      <w:r>
        <w:rPr>
          <w:rFonts w:ascii="Verdana" w:hAnsi="Verdana"/>
          <w:b/>
          <w:bCs/>
          <w:color w:val="C00000"/>
          <w:sz w:val="24"/>
          <w:szCs w:val="24"/>
        </w:rPr>
        <w:t>Tips for Registering an account on RSA Link:</w:t>
      </w:r>
    </w:p>
    <w:p w:rsidR="00CE3654" w:rsidRDefault="00CE3654" w:rsidP="00CE365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Type your contact information; </w:t>
      </w:r>
      <w:r>
        <w:rPr>
          <w:rFonts w:ascii="Verdana" w:hAnsi="Verdana"/>
          <w:u w:val="single"/>
        </w:rPr>
        <w:t>do not copy and paste</w:t>
      </w:r>
    </w:p>
    <w:p w:rsidR="00CE3654" w:rsidRDefault="00CE3654" w:rsidP="00CE365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Recommend that you not use IE browser</w:t>
      </w:r>
      <w:r w:rsidR="00E76335">
        <w:rPr>
          <w:rFonts w:ascii="Verdana" w:hAnsi="Verdana"/>
        </w:rPr>
        <w:t xml:space="preserve"> (esp. IE11)</w:t>
      </w:r>
      <w:r>
        <w:rPr>
          <w:rFonts w:ascii="Verdana" w:hAnsi="Verdana"/>
        </w:rPr>
        <w:t xml:space="preserve">; </w:t>
      </w:r>
      <w:r w:rsidR="00E76335">
        <w:rPr>
          <w:rFonts w:ascii="Verdana" w:hAnsi="Verdana"/>
        </w:rPr>
        <w:t>use Chrome or Firefox</w:t>
      </w:r>
    </w:p>
    <w:p w:rsidR="00CE3654" w:rsidRDefault="00CE3654" w:rsidP="00CE365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This is a one-time only event that takes only a couple of minutes to complete; because it requires a personal password and creation of 3 Security questions</w:t>
      </w:r>
      <w:r w:rsidR="00E76335">
        <w:rPr>
          <w:rFonts w:ascii="Verdana" w:hAnsi="Verdana"/>
        </w:rPr>
        <w:t xml:space="preserve"> (recommended)</w:t>
      </w:r>
      <w:r>
        <w:rPr>
          <w:rFonts w:ascii="Verdana" w:hAnsi="Verdana"/>
        </w:rPr>
        <w:t>, each person must register him or herself</w:t>
      </w:r>
    </w:p>
    <w:p w:rsidR="00CE3654" w:rsidRDefault="00CE3654" w:rsidP="00CE3654">
      <w:pPr>
        <w:rPr>
          <w:rFonts w:ascii="Verdana" w:hAnsi="Verdana"/>
        </w:rPr>
      </w:pPr>
    </w:p>
    <w:p w:rsidR="00CE3654" w:rsidRDefault="00CE3654" w:rsidP="00CE3654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  <w:color w:val="C00000"/>
        </w:rPr>
        <w:t>Go to the RSA Link</w:t>
      </w:r>
      <w:r>
        <w:rPr>
          <w:rFonts w:ascii="Verdana" w:hAnsi="Verdana"/>
          <w:color w:val="C00000"/>
        </w:rPr>
        <w:t xml:space="preserve"> </w:t>
      </w:r>
      <w:r>
        <w:rPr>
          <w:rFonts w:ascii="Verdana" w:hAnsi="Verdana"/>
        </w:rPr>
        <w:t xml:space="preserve">home page at </w:t>
      </w:r>
      <w:hyperlink r:id="rId5" w:history="1">
        <w:r>
          <w:rPr>
            <w:rStyle w:val="Hyperlink"/>
            <w:rFonts w:ascii="Verdana" w:hAnsi="Verdana"/>
          </w:rPr>
          <w:t>https://community.rsa.com</w:t>
        </w:r>
      </w:hyperlink>
      <w:r>
        <w:rPr>
          <w:rFonts w:ascii="Verdana" w:hAnsi="Verdana"/>
        </w:rPr>
        <w:t xml:space="preserve"> </w:t>
      </w:r>
      <w:r>
        <w:rPr>
          <w:rFonts w:ascii="Verdana" w:hAnsi="Verdana"/>
          <w:color w:val="1F497D"/>
        </w:rPr>
        <w:t> </w:t>
      </w:r>
      <w:r>
        <w:rPr>
          <w:rFonts w:ascii="Verdana" w:hAnsi="Verdana"/>
        </w:rPr>
        <w:t xml:space="preserve">and click on the </w:t>
      </w:r>
      <w:r w:rsidRPr="00FB0810">
        <w:rPr>
          <w:rFonts w:ascii="Verdana" w:hAnsi="Verdana"/>
          <w:b/>
          <w:bCs/>
          <w:color w:val="365F91" w:themeColor="accent1" w:themeShade="BF"/>
        </w:rPr>
        <w:t>REGISTER NOW</w:t>
      </w:r>
      <w:r w:rsidRPr="00FB0810">
        <w:rPr>
          <w:rFonts w:ascii="Verdana" w:hAnsi="Verdana"/>
          <w:color w:val="365F91" w:themeColor="accent1" w:themeShade="BF"/>
        </w:rPr>
        <w:t xml:space="preserve"> </w:t>
      </w:r>
      <w:r>
        <w:rPr>
          <w:rFonts w:ascii="Verdana" w:hAnsi="Verdana"/>
        </w:rPr>
        <w:t>button.</w:t>
      </w:r>
    </w:p>
    <w:p w:rsidR="00CE3654" w:rsidRDefault="00CE3654" w:rsidP="00CE3654">
      <w:pPr>
        <w:pStyle w:val="ListParagraph"/>
        <w:rPr>
          <w:rFonts w:ascii="Verdana" w:hAnsi="Verdana"/>
        </w:rPr>
      </w:pPr>
    </w:p>
    <w:p w:rsidR="00CE3654" w:rsidRDefault="00CE3654" w:rsidP="00CE3654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Register for an account using your corporate email address. You must type your email address and First and Last Name; </w:t>
      </w:r>
      <w:r>
        <w:rPr>
          <w:rFonts w:ascii="Verdana" w:hAnsi="Verdana"/>
          <w:u w:val="single"/>
        </w:rPr>
        <w:t>do not cut and paste</w:t>
      </w:r>
    </w:p>
    <w:p w:rsidR="00CE3654" w:rsidRPr="00CE3654" w:rsidRDefault="00CE3654" w:rsidP="00CE3654">
      <w:pPr>
        <w:rPr>
          <w:rFonts w:ascii="Verdana" w:hAnsi="Verdana"/>
        </w:rPr>
      </w:pPr>
    </w:p>
    <w:p w:rsidR="00CE3654" w:rsidRDefault="00CE3654" w:rsidP="00CE3654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‘</w:t>
      </w:r>
      <w:r>
        <w:rPr>
          <w:rFonts w:ascii="Verdana" w:hAnsi="Verdana"/>
          <w:b/>
          <w:bCs/>
          <w:color w:val="C00000"/>
        </w:rPr>
        <w:t>UNCHECK</w:t>
      </w:r>
      <w:r>
        <w:rPr>
          <w:rFonts w:ascii="Verdana" w:hAnsi="Verdana"/>
        </w:rPr>
        <w:t>’ the Box that states ‘I am A RSA Customer’ &amp; Type Captcha, Verify and Click to agree to Terms &amp; Conditions</w:t>
      </w:r>
    </w:p>
    <w:p w:rsidR="00CE3654" w:rsidRDefault="00CE3654" w:rsidP="00CE3654">
      <w:pPr>
        <w:rPr>
          <w:rFonts w:ascii="Verdana" w:hAnsi="Verdana"/>
        </w:rPr>
      </w:pPr>
    </w:p>
    <w:p w:rsidR="00086BC2" w:rsidRDefault="00CE3654">
      <w:r>
        <w:rPr>
          <w:noProof/>
        </w:rPr>
        <w:drawing>
          <wp:inline distT="0" distB="0" distL="0" distR="0">
            <wp:extent cx="5934075" cy="3638550"/>
            <wp:effectExtent l="0" t="0" r="9525" b="0"/>
            <wp:docPr id="1" name="Picture 1" descr="cid:image004.jpg@01D1FD28.B5219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4.jpg@01D1FD28.B52190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654" w:rsidRDefault="00CE3654"/>
    <w:p w:rsidR="00CE3654" w:rsidRDefault="00CE3654"/>
    <w:p w:rsidR="00CE3654" w:rsidRDefault="00CE3654"/>
    <w:p w:rsidR="00CE3654" w:rsidRDefault="00CE3654" w:rsidP="00CE3654">
      <w:pPr>
        <w:pStyle w:val="ListParagraph"/>
      </w:pPr>
    </w:p>
    <w:p w:rsidR="00E76335" w:rsidRDefault="00E76335" w:rsidP="00CE3654">
      <w:pPr>
        <w:pStyle w:val="ListParagraph"/>
      </w:pPr>
    </w:p>
    <w:p w:rsidR="00E76335" w:rsidRDefault="00E76335" w:rsidP="00CE3654">
      <w:pPr>
        <w:pStyle w:val="ListParagraph"/>
      </w:pPr>
    </w:p>
    <w:p w:rsidR="00E76335" w:rsidRDefault="00E76335" w:rsidP="00CE3654">
      <w:pPr>
        <w:pStyle w:val="ListParagraph"/>
        <w:rPr>
          <w:rFonts w:ascii="Verdana" w:hAnsi="Verdana"/>
        </w:rPr>
      </w:pPr>
    </w:p>
    <w:p w:rsidR="00CE3654" w:rsidRDefault="00CE3654" w:rsidP="00CE3654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E3654">
        <w:rPr>
          <w:rFonts w:ascii="Verdana" w:hAnsi="Verdana"/>
        </w:rPr>
        <w:lastRenderedPageBreak/>
        <w:t>Click Continue</w:t>
      </w:r>
    </w:p>
    <w:p w:rsidR="00CE3654" w:rsidRDefault="00CE3654" w:rsidP="00CE3654">
      <w:pPr>
        <w:rPr>
          <w:rFonts w:ascii="Verdana" w:hAnsi="Verdana"/>
        </w:rPr>
      </w:pPr>
    </w:p>
    <w:p w:rsidR="00CE3654" w:rsidRDefault="00CE3654" w:rsidP="00CE3654">
      <w:pPr>
        <w:rPr>
          <w:rFonts w:ascii="Verdana" w:hAnsi="Verdana"/>
        </w:rPr>
      </w:pPr>
      <w:r>
        <w:rPr>
          <w:noProof/>
        </w:rPr>
        <w:drawing>
          <wp:inline distT="0" distB="0" distL="0" distR="0">
            <wp:extent cx="5943600" cy="3290993"/>
            <wp:effectExtent l="0" t="0" r="0" b="5080"/>
            <wp:docPr id="2" name="Picture 2" descr="cid:image018.png@01D1FD27.AA0A0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18.png@01D1FD27.AA0A03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654" w:rsidRDefault="00CE3654" w:rsidP="00CE3654">
      <w:pPr>
        <w:rPr>
          <w:rFonts w:ascii="Verdana" w:hAnsi="Verdana"/>
        </w:rPr>
      </w:pPr>
    </w:p>
    <w:p w:rsidR="00CE3654" w:rsidRDefault="00CE3654" w:rsidP="00CE3654">
      <w:pPr>
        <w:rPr>
          <w:rFonts w:ascii="Verdana" w:hAnsi="Verdana"/>
        </w:rPr>
      </w:pPr>
    </w:p>
    <w:p w:rsidR="00CE3654" w:rsidRPr="00CE3654" w:rsidRDefault="00CE3654" w:rsidP="00CE3654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E3654">
        <w:rPr>
          <w:rFonts w:ascii="Verdana" w:hAnsi="Verdana"/>
        </w:rPr>
        <w:t>Set up your ‘3’ Security Questions for Authentication</w:t>
      </w:r>
      <w:r w:rsidR="00E76335">
        <w:rPr>
          <w:rFonts w:ascii="Verdana" w:hAnsi="Verdana"/>
        </w:rPr>
        <w:t xml:space="preserve"> (recommend you not use On-Demand Authentication)</w:t>
      </w:r>
    </w:p>
    <w:p w:rsidR="00CE3654" w:rsidRDefault="00CE3654" w:rsidP="00CE3654">
      <w:pPr>
        <w:rPr>
          <w:rFonts w:ascii="Verdana" w:hAnsi="Verdana"/>
        </w:rPr>
      </w:pPr>
      <w:r>
        <w:rPr>
          <w:noProof/>
        </w:rPr>
        <w:drawing>
          <wp:inline distT="0" distB="0" distL="0" distR="0">
            <wp:extent cx="5943600" cy="3316451"/>
            <wp:effectExtent l="0" t="0" r="0" b="0"/>
            <wp:docPr id="3" name="Picture 3" descr="cid:image011.png@01D1FC9F.B11BB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1.png@01D1FC9F.B11BBE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654" w:rsidRDefault="00CE3654" w:rsidP="00CE3654">
      <w:pPr>
        <w:rPr>
          <w:rFonts w:ascii="Verdana" w:hAnsi="Verdana"/>
        </w:rPr>
      </w:pPr>
    </w:p>
    <w:p w:rsidR="00CE3654" w:rsidRDefault="00CE3654" w:rsidP="00CE3654">
      <w:pPr>
        <w:rPr>
          <w:rFonts w:ascii="Verdana" w:hAnsi="Verdana"/>
        </w:rPr>
      </w:pPr>
    </w:p>
    <w:p w:rsidR="00CE3654" w:rsidRDefault="00CE3654" w:rsidP="00CE365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After configuri</w:t>
      </w:r>
      <w:r w:rsidR="00E76335">
        <w:rPr>
          <w:rFonts w:ascii="Verdana" w:hAnsi="Verdana"/>
          <w:sz w:val="22"/>
          <w:szCs w:val="22"/>
        </w:rPr>
        <w:t>ng your authentication method</w:t>
      </w:r>
      <w:r>
        <w:rPr>
          <w:rFonts w:ascii="Verdana" w:hAnsi="Verdana"/>
          <w:sz w:val="22"/>
          <w:szCs w:val="22"/>
        </w:rPr>
        <w:t>, you can then click on the blue</w:t>
      </w:r>
      <w:r>
        <w:rPr>
          <w:rStyle w:val="apple-converted-space"/>
          <w:rFonts w:ascii="Verdana" w:hAnsi="Verdana"/>
          <w:sz w:val="22"/>
          <w:szCs w:val="22"/>
        </w:rPr>
        <w:t> </w:t>
      </w:r>
      <w:r>
        <w:rPr>
          <w:rStyle w:val="Strong"/>
          <w:rFonts w:ascii="Verdana" w:hAnsi="Verdana"/>
          <w:sz w:val="22"/>
          <w:szCs w:val="22"/>
          <w:bdr w:val="none" w:sz="0" w:space="0" w:color="auto" w:frame="1"/>
        </w:rPr>
        <w:t>Continue</w:t>
      </w:r>
      <w:r>
        <w:rPr>
          <w:rStyle w:val="apple-converted-space"/>
          <w:rFonts w:ascii="Verdana" w:hAnsi="Verdana"/>
          <w:sz w:val="22"/>
          <w:szCs w:val="22"/>
        </w:rPr>
        <w:t> </w:t>
      </w:r>
      <w:r w:rsidR="005A0C32">
        <w:rPr>
          <w:rFonts w:ascii="Verdana" w:hAnsi="Verdana"/>
          <w:sz w:val="22"/>
          <w:szCs w:val="22"/>
        </w:rPr>
        <w:t xml:space="preserve">button, at which point </w:t>
      </w:r>
      <w:r>
        <w:rPr>
          <w:rFonts w:ascii="Verdana" w:hAnsi="Verdana"/>
          <w:sz w:val="22"/>
          <w:szCs w:val="22"/>
        </w:rPr>
        <w:t>a completion message will be displayed.</w:t>
      </w:r>
    </w:p>
    <w:p w:rsidR="00CE3654" w:rsidRDefault="00CE3654" w:rsidP="00CE3654">
      <w:pPr>
        <w:pStyle w:val="NormalWeb"/>
        <w:spacing w:before="0" w:beforeAutospacing="0" w:after="0" w:afterAutospacing="0"/>
        <w:textAlignment w:val="baseline"/>
        <w:rPr>
          <w:rFonts w:ascii="inherit" w:hAnsi="inherit"/>
          <w:sz w:val="23"/>
          <w:szCs w:val="23"/>
        </w:rPr>
      </w:pPr>
      <w:r>
        <w:rPr>
          <w:rFonts w:ascii="inherit" w:hAnsi="inherit"/>
          <w:sz w:val="23"/>
          <w:szCs w:val="23"/>
        </w:rPr>
        <w:t> </w:t>
      </w:r>
    </w:p>
    <w:p w:rsidR="00CE3654" w:rsidRDefault="00CE3654" w:rsidP="00CE365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Shortly after you complete the form, you will receive an email from</w:t>
      </w:r>
      <w:r>
        <w:rPr>
          <w:rStyle w:val="apple-converted-space"/>
          <w:rFonts w:ascii="Verdana" w:hAnsi="Verdana"/>
          <w:sz w:val="22"/>
          <w:szCs w:val="22"/>
        </w:rPr>
        <w:t> </w:t>
      </w:r>
      <w:hyperlink r:id="rId12" w:history="1">
        <w:r>
          <w:rPr>
            <w:rStyle w:val="Hyperlink"/>
            <w:rFonts w:ascii="Verdana" w:hAnsi="Verdana"/>
            <w:color w:val="ED1C2E"/>
            <w:sz w:val="22"/>
            <w:szCs w:val="22"/>
            <w:bdr w:val="none" w:sz="0" w:space="0" w:color="auto" w:frame="1"/>
          </w:rPr>
          <w:t>SelfServiceRSA@rsa.com</w:t>
        </w:r>
      </w:hyperlink>
      <w:r>
        <w:rPr>
          <w:rStyle w:val="apple-converted-space"/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with your temporary password, which you can use when logging in to RSA Link by clicking on the</w:t>
      </w:r>
      <w:r>
        <w:rPr>
          <w:rStyle w:val="apple-converted-space"/>
          <w:rFonts w:ascii="Verdana" w:hAnsi="Verdana"/>
          <w:sz w:val="22"/>
          <w:szCs w:val="22"/>
        </w:rPr>
        <w:t> </w:t>
      </w:r>
      <w:r>
        <w:rPr>
          <w:rFonts w:ascii="Verdana" w:hAnsi="Verdana"/>
          <w:noProof/>
          <w:color w:val="ED1C2E"/>
          <w:sz w:val="22"/>
          <w:szCs w:val="22"/>
          <w:bdr w:val="none" w:sz="0" w:space="0" w:color="auto" w:frame="1"/>
        </w:rPr>
        <w:drawing>
          <wp:inline distT="0" distB="0" distL="0" distR="0" wp14:anchorId="53F3CDB7" wp14:editId="4B27B820">
            <wp:extent cx="1485900" cy="228600"/>
            <wp:effectExtent l="0" t="0" r="0" b="0"/>
            <wp:docPr id="5" name="Picture 5" descr="https://community.rsa.com/servlet/JiveServlet/downloadImage/102-41374-11-198130/156-24/pastedImage_16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mmunity.rsa.com/servlet/JiveServlet/downloadImage/102-41374-11-198130/156-24/pastedImage_16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button on the home page.</w:t>
      </w:r>
    </w:p>
    <w:p w:rsidR="00CE3654" w:rsidRDefault="00CE3654" w:rsidP="00CE3654">
      <w:pPr>
        <w:pStyle w:val="Normal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>
        <w:rPr>
          <w:rFonts w:ascii="inherit" w:hAnsi="inherit"/>
          <w:sz w:val="23"/>
          <w:szCs w:val="23"/>
        </w:rPr>
        <w:t> </w:t>
      </w:r>
    </w:p>
    <w:p w:rsidR="00CE3654" w:rsidRDefault="00CE3654" w:rsidP="00CE3654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0BB74F7A" wp14:editId="1270A762">
            <wp:extent cx="5943600" cy="1744579"/>
            <wp:effectExtent l="0" t="0" r="0" b="8255"/>
            <wp:docPr id="4" name="Picture 4" descr="cid:image008.jpg@01D1FD28.B5219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8.jpg@01D1FD28.B521909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654" w:rsidRDefault="00E76335" w:rsidP="00CE365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Once you log</w:t>
      </w:r>
      <w:r w:rsidR="00CE3654">
        <w:rPr>
          <w:rFonts w:ascii="Verdana" w:hAnsi="Verdana"/>
          <w:sz w:val="22"/>
          <w:szCs w:val="22"/>
        </w:rPr>
        <w:t xml:space="preserve">in with your temporary password, you will be prompted to create a new password for your account; once you do, you can </w:t>
      </w:r>
      <w:r w:rsidR="00CE3654" w:rsidRPr="00E76335">
        <w:rPr>
          <w:rFonts w:ascii="Verdana" w:hAnsi="Verdana"/>
          <w:b/>
          <w:sz w:val="22"/>
          <w:szCs w:val="22"/>
        </w:rPr>
        <w:t>LOGIN with your new Password and your RSA Link registration is complete</w:t>
      </w:r>
      <w:r w:rsidR="00CE3654">
        <w:rPr>
          <w:rFonts w:ascii="Verdana" w:hAnsi="Verdana"/>
          <w:sz w:val="22"/>
          <w:szCs w:val="22"/>
        </w:rPr>
        <w:t>.</w:t>
      </w:r>
    </w:p>
    <w:p w:rsidR="00477284" w:rsidRDefault="00477284" w:rsidP="00477284">
      <w:pPr>
        <w:pStyle w:val="Normal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</w:p>
    <w:p w:rsidR="00477284" w:rsidRDefault="00E76335" w:rsidP="0047728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 w:rsidRPr="00E76335">
        <w:rPr>
          <w:rFonts w:ascii="Verdana" w:hAnsi="Verdana"/>
          <w:sz w:val="22"/>
          <w:szCs w:val="22"/>
        </w:rPr>
        <w:t>Now complete the</w:t>
      </w:r>
      <w:r w:rsidRPr="00E76335">
        <w:rPr>
          <w:rFonts w:ascii="Verdana" w:hAnsi="Verdana"/>
          <w:b/>
          <w:sz w:val="22"/>
          <w:szCs w:val="22"/>
        </w:rPr>
        <w:t xml:space="preserve"> </w:t>
      </w:r>
      <w:r w:rsidR="00477284" w:rsidRPr="00E76335">
        <w:rPr>
          <w:rFonts w:ascii="Verdana" w:hAnsi="Verdana"/>
          <w:b/>
          <w:color w:val="C00000"/>
          <w:sz w:val="22"/>
          <w:szCs w:val="22"/>
        </w:rPr>
        <w:t>REQUEST ACCESS to Archer Customer/Partner Private Community:</w:t>
      </w:r>
      <w:r w:rsidR="00477284" w:rsidRPr="00E76335">
        <w:rPr>
          <w:rFonts w:ascii="Verdana" w:hAnsi="Verdana"/>
          <w:color w:val="C00000"/>
          <w:sz w:val="22"/>
          <w:szCs w:val="22"/>
        </w:rPr>
        <w:t xml:space="preserve"> </w:t>
      </w:r>
      <w:hyperlink r:id="rId18" w:history="1">
        <w:r w:rsidR="00477284" w:rsidRPr="00CD2948">
          <w:rPr>
            <w:rStyle w:val="Hyperlink"/>
            <w:rFonts w:ascii="Verdana" w:hAnsi="Verdana"/>
            <w:sz w:val="22"/>
            <w:szCs w:val="22"/>
          </w:rPr>
          <w:t>https://emcinformation.com/389603/REG/.ashx</w:t>
        </w:r>
      </w:hyperlink>
      <w:r>
        <w:rPr>
          <w:rStyle w:val="Hyperlink"/>
          <w:rFonts w:ascii="Verdana" w:hAnsi="Verdana"/>
          <w:sz w:val="22"/>
          <w:szCs w:val="22"/>
        </w:rPr>
        <w:t xml:space="preserve"> </w:t>
      </w:r>
    </w:p>
    <w:p w:rsidR="00477284" w:rsidRDefault="00E76335" w:rsidP="00477284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and your Form will be processed promptly.</w:t>
      </w:r>
    </w:p>
    <w:p w:rsidR="00477284" w:rsidRDefault="00477284" w:rsidP="00477284">
      <w:pPr>
        <w:pStyle w:val="NormalWeb"/>
        <w:spacing w:before="0" w:beforeAutospacing="0" w:after="0" w:afterAutospacing="0"/>
        <w:ind w:left="720"/>
        <w:textAlignment w:val="baseline"/>
        <w:rPr>
          <w:rFonts w:ascii="Verdana" w:hAnsi="Verdana"/>
          <w:sz w:val="22"/>
          <w:szCs w:val="22"/>
        </w:rPr>
      </w:pPr>
    </w:p>
    <w:p w:rsidR="00CE3654" w:rsidRDefault="00CE3654" w:rsidP="00CE3654">
      <w:pPr>
        <w:pStyle w:val="NormalWeb"/>
        <w:spacing w:before="0" w:beforeAutospacing="0" w:after="0" w:afterAutospacing="0"/>
        <w:ind w:left="720"/>
        <w:textAlignment w:val="baseline"/>
        <w:rPr>
          <w:rFonts w:ascii="Verdana" w:hAnsi="Verdana"/>
          <w:sz w:val="22"/>
          <w:szCs w:val="22"/>
        </w:rPr>
      </w:pPr>
    </w:p>
    <w:p w:rsidR="00CE3654" w:rsidRPr="00CE3654" w:rsidRDefault="00CE3654" w:rsidP="00CE3654">
      <w:pPr>
        <w:rPr>
          <w:rFonts w:ascii="Verdana" w:hAnsi="Verdana"/>
        </w:rPr>
      </w:pPr>
    </w:p>
    <w:sectPr w:rsidR="00CE3654" w:rsidRPr="00CE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C26AA"/>
    <w:multiLevelType w:val="hybridMultilevel"/>
    <w:tmpl w:val="4C6C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7F9"/>
    <w:multiLevelType w:val="hybridMultilevel"/>
    <w:tmpl w:val="4C6C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72C5"/>
    <w:multiLevelType w:val="hybridMultilevel"/>
    <w:tmpl w:val="4C6C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93C5C"/>
    <w:multiLevelType w:val="hybridMultilevel"/>
    <w:tmpl w:val="4C6C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A63F8"/>
    <w:multiLevelType w:val="hybridMultilevel"/>
    <w:tmpl w:val="4C6C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13220"/>
    <w:multiLevelType w:val="hybridMultilevel"/>
    <w:tmpl w:val="7CF4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23F47"/>
    <w:multiLevelType w:val="hybridMultilevel"/>
    <w:tmpl w:val="4C6C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54"/>
    <w:rsid w:val="00086BC2"/>
    <w:rsid w:val="002C7874"/>
    <w:rsid w:val="00477284"/>
    <w:rsid w:val="005A0C32"/>
    <w:rsid w:val="0067332E"/>
    <w:rsid w:val="007D0E6D"/>
    <w:rsid w:val="00CE3654"/>
    <w:rsid w:val="00E76335"/>
    <w:rsid w:val="00F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38D6F-89B4-46EB-8180-69C92ECE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6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6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365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E36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3654"/>
  </w:style>
  <w:style w:type="character" w:styleId="Strong">
    <w:name w:val="Strong"/>
    <w:basedOn w:val="DefaultParagraphFont"/>
    <w:uiPriority w:val="22"/>
    <w:qFormat/>
    <w:rsid w:val="00CE3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mmunity.rsa.com/login.jspa" TargetMode="External"/><Relationship Id="rId18" Type="http://schemas.openxmlformats.org/officeDocument/2006/relationships/hyperlink" Target="https://emcinformation.com/389603/REG/.ashx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4.jpg@01D1FD28.B5219090" TargetMode="External"/><Relationship Id="rId12" Type="http://schemas.openxmlformats.org/officeDocument/2006/relationships/hyperlink" Target="mailto:SelfServiceRSA@rsa.com" TargetMode="External"/><Relationship Id="rId17" Type="http://schemas.openxmlformats.org/officeDocument/2006/relationships/image" Target="cid:image008.jpg@01D1FD28.B521909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3.jpg@01D1FD26.DE5AC410" TargetMode="External"/><Relationship Id="rId5" Type="http://schemas.openxmlformats.org/officeDocument/2006/relationships/hyperlink" Target="https://community.rsa.com" TargetMode="External"/><Relationship Id="rId15" Type="http://schemas.openxmlformats.org/officeDocument/2006/relationships/image" Target="cid:image005.png@01D1FD26.DE5AC410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18.png@01D1FD27.AA0A03F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Sposato, Denise</cp:lastModifiedBy>
  <cp:revision>2</cp:revision>
  <dcterms:created xsi:type="dcterms:W3CDTF">2017-08-21T15:44:00Z</dcterms:created>
  <dcterms:modified xsi:type="dcterms:W3CDTF">2017-08-21T15:44:00Z</dcterms:modified>
</cp:coreProperties>
</file>